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200D502E" w:rsidR="00181328" w:rsidRPr="005E1DD1" w:rsidRDefault="00944EEB" w:rsidP="00F2656D">
      <w:pPr>
        <w:pStyle w:val="berschrift3"/>
      </w:pPr>
      <w:r>
        <w:rPr>
          <w:noProof/>
          <w:color w:val="00A0DC" w:themeColor="background2"/>
        </w:rPr>
        <mc:AlternateContent>
          <mc:Choice Requires="wps">
            <w:drawing>
              <wp:anchor distT="45720" distB="45720" distL="114300" distR="114300" simplePos="0" relativeHeight="251658240" behindDoc="0" locked="0" layoutInCell="1" allowOverlap="1" wp14:anchorId="5BEABF56" wp14:editId="21B5845D">
                <wp:simplePos x="0" y="0"/>
                <wp:positionH relativeFrom="page">
                  <wp:align>right</wp:align>
                </wp:positionH>
                <wp:positionV relativeFrom="paragraph">
                  <wp:posOffset>163830</wp:posOffset>
                </wp:positionV>
                <wp:extent cx="1214120" cy="422275"/>
                <wp:effectExtent l="0" t="0" r="5080" b="0"/>
                <wp:wrapSquare wrapText="bothSides"/>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4120" cy="422275"/>
                        </a:xfrm>
                        <a:prstGeom prst="rect">
                          <a:avLst/>
                        </a:prstGeom>
                        <a:solidFill>
                          <a:schemeClr val="accent2">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NEW</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BEABF56" id="_x0000_t202" coordsize="21600,21600" o:spt="202" path="m,l,21600r21600,l21600,xe">
                <v:stroke joinstyle="miter"/>
                <v:path gradientshapeok="t" o:connecttype="rect"/>
              </v:shapetype>
              <v:shape id="Textfeld 3" o:spid="_x0000_s1026" type="#_x0000_t202" style="position:absolute;margin-left:44.4pt;margin-top:12.9pt;width:95.6pt;height:33.25pt;z-index:251658240;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" fillcolor="#00a0dc [3205]" stroked="f">
                <v:fill opacity="32896f"/>
                <v:textbox>
                  <w:txbxContent>
                    <w:p w14:paraId="7B9AA8AC" w14:textId="77777777" w:rsidR="00944EEB" w:rsidRPr="008F46B7" w:rsidRDefault="00944EEB" w:rsidP="00944EEB">
                      <w:pPr>
                        <w:spacing w:after="0" w:line="240" w:lineRule="auto"/>
                        <w:rPr>
                          <w:b/>
                          <w:bCs/>
                          <w:color w:val="FFFFFF" w:themeColor="background1"/>
                          <w:sz w:val="32"/>
                          <w:szCs w:val="28"/>
                        </w:rPr>
                      </w:pPr>
                      <w:r>
                        <w:rPr>
                          <w:b/>
                          <w:color w:val="FFFFFF" w:themeColor="background1"/>
                          <w:sz w:val="32"/>
                        </w:rPr>
                        <w:t>NEW</w:t>
                      </w:r>
                    </w:p>
                  </w:txbxContent>
                </v:textbox>
                <w10:wrap type="square" anchorx="page"/>
              </v:shape>
            </w:pict>
          </mc:Fallback>
        </mc:AlternateContent>
      </w:r>
      <w:r>
        <w:t xml:space="preserve">intelliDivide: Cut panels more easily and more </w:t>
      </w:r>
      <w:proofErr w:type="gramStart"/>
      <w:r>
        <w:t>efficiently</w:t>
      </w:r>
      <w:proofErr w:type="gramEnd"/>
      <w:r>
        <w:t xml:space="preserve"> </w:t>
      </w:r>
    </w:p>
    <w:p w14:paraId="0F51901D" w14:textId="46B0C609" w:rsidR="0066716B" w:rsidRPr="005E1DD1" w:rsidRDefault="002D4060" w:rsidP="00C45AD8">
      <w:pPr>
        <w:pStyle w:val="berschrift1"/>
      </w:pPr>
      <w:r>
        <w:t xml:space="preserve">Optimize even more intelligently with </w:t>
      </w:r>
      <w:proofErr w:type="gramStart"/>
      <w:r>
        <w:t>templates</w:t>
      </w:r>
      <w:proofErr w:type="gramEnd"/>
    </w:p>
    <w:p w14:paraId="418EEC68" w14:textId="34F9D8F1" w:rsidR="00943181" w:rsidRDefault="007858B2" w:rsidP="00C16716">
      <w:pPr>
        <w:rPr>
          <w:b/>
        </w:rPr>
      </w:pPr>
      <w:r>
        <w:rPr>
          <w:b/>
        </w:rPr>
        <w:t xml:space="preserve">The web-based intelliDivide software from HOMAG for calculating optimal cutting patterns is very simple: upload parts </w:t>
      </w:r>
      <w:proofErr w:type="gramStart"/>
      <w:r>
        <w:rPr>
          <w:b/>
        </w:rPr>
        <w:t>lists</w:t>
      </w:r>
      <w:proofErr w:type="gramEnd"/>
      <w:r>
        <w:rPr>
          <w:b/>
        </w:rPr>
        <w:t xml:space="preserve"> conveniently, start optimization with just one click and the cutting patterns are calculated automatically — without any manual intermediate steps. intelliDivide calculates different solutions simultaneously and presents alternatives in a clear overview.</w:t>
      </w:r>
    </w:p>
    <w:p w14:paraId="20592CCF" w14:textId="12795AE5" w:rsidR="0034367E" w:rsidRPr="00943181" w:rsidRDefault="00623E0C" w:rsidP="00C16716">
      <w:pPr>
        <w:rPr>
          <w:b/>
        </w:rPr>
      </w:pPr>
      <w:r>
        <w:rPr>
          <w:b/>
        </w:rPr>
        <w:t xml:space="preserve">Starting now, you can take advantage of another benefit: if you want to keep certain parts together on a panel when cutting, the new templates will help. intelliDivide thus makes it easier to optimize your panels and ensures even greater flexibility in the cutting process. </w:t>
      </w:r>
    </w:p>
    <w:p w14:paraId="0F519021" w14:textId="5DB45076" w:rsidR="0066716B" w:rsidRDefault="00F40048" w:rsidP="00F2656D">
      <w:pPr>
        <w:pStyle w:val="berschrift2"/>
      </w:pPr>
      <w:r>
        <w:t xml:space="preserve">Keep components together using </w:t>
      </w:r>
      <w:proofErr w:type="gramStart"/>
      <w:r>
        <w:t>templates</w:t>
      </w:r>
      <w:proofErr w:type="gramEnd"/>
    </w:p>
    <w:p w14:paraId="7129A185" w14:textId="4578FDCF" w:rsidR="00050B38" w:rsidRDefault="00826135" w:rsidP="00BA1058">
      <w:r>
        <w:t xml:space="preserve">During panel optimization, the individual components are usually arranged in any position in the unprocessed panel </w:t>
      </w:r>
      <w:proofErr w:type="gramStart"/>
      <w:r>
        <w:t>in order to</w:t>
      </w:r>
      <w:proofErr w:type="gramEnd"/>
      <w:r>
        <w:t xml:space="preserve"> achieve, among other things, minimal waste. If, for example, fronts of a piece of furniture are to receive a continuous veneer pattern, these fronts must lie next to each other in the cutting pattern during optimization. You now have the option of using templates in intelliDivide to intentionally keep components together and to cut parts in a specified arrangement.</w:t>
      </w:r>
    </w:p>
    <w:p w14:paraId="32F8F5B1" w14:textId="72FD0EB1" w:rsidR="00943181" w:rsidRDefault="000D4EE9" w:rsidP="009550FC">
      <w:pPr>
        <w:pStyle w:val="berschrift2"/>
      </w:pPr>
      <w:r>
        <w:t xml:space="preserve">Template library provides </w:t>
      </w:r>
      <w:proofErr w:type="gramStart"/>
      <w:r>
        <w:t>variety</w:t>
      </w:r>
      <w:proofErr w:type="gramEnd"/>
    </w:p>
    <w:p w14:paraId="13F65D8C" w14:textId="33ECDCE9" w:rsidR="00943181" w:rsidRDefault="00DC6FFA" w:rsidP="00943181">
      <w:r>
        <w:t>A library with a wide range of templates is available directly in the app. Regardless of whether you want to cut two, three or four parts, for example, intelliDivide offers a suitable template for many variants. You select the template and assign the components within the template directly in the parts list.</w:t>
      </w:r>
    </w:p>
    <w:p w14:paraId="6D6F79F5" w14:textId="7AC3746A" w:rsidR="00943181" w:rsidRDefault="00CA298D" w:rsidP="00C471B7">
      <w:pPr>
        <w:pStyle w:val="berschrift2"/>
      </w:pPr>
      <w:r>
        <w:t>Working with templates — it's that easy!</w:t>
      </w:r>
    </w:p>
    <w:p w14:paraId="4FB4146E" w14:textId="1AA477E6" w:rsidR="00F42DDE" w:rsidRPr="006C43F5" w:rsidRDefault="00DB79AD" w:rsidP="00943181">
      <w:pPr>
        <w:rPr>
          <w:color w:val="auto"/>
        </w:rPr>
      </w:pPr>
      <w:r>
        <w:lastRenderedPageBreak/>
        <w:t xml:space="preserve">Since the templates are already available in the app, you can get started straight away and use the new function without any problems. The first step is to import your parts list into intelliDivide. You can then select a template from the library for each component and </w:t>
      </w:r>
      <w:r>
        <w:rPr>
          <w:color w:val="auto"/>
        </w:rPr>
        <w:t>assign an exact position within the template to the corresponding component by clicking on it. The template name and the position of the component in the template can also be transferred directly when you import the parts list. In the automatically generated cutting list, the selected template is displayed clearly with all assigned parts. An integrated preview gives you the option of checking the template component with the corresponding dimensions before you start the optimization with just one click.</w:t>
      </w:r>
    </w:p>
    <w:p w14:paraId="612C40BB" w14:textId="77777777" w:rsidR="00AD017F" w:rsidRDefault="00CB6C41" w:rsidP="003C2717">
      <w:pPr>
        <w:rPr>
          <w:color w:val="auto"/>
        </w:rPr>
      </w:pPr>
      <w:r>
        <w:rPr>
          <w:color w:val="auto"/>
        </w:rPr>
        <w:t>During optimization, all parts are now held together in the template and sawn as one workpiece. In a second cutting pattern, the template is then separated into its individual parts.</w:t>
      </w:r>
    </w:p>
    <w:p w14:paraId="5E69216E" w14:textId="5B7C3B85" w:rsidR="003E156C" w:rsidRDefault="003E156C" w:rsidP="003C2717">
      <w:pPr>
        <w:rPr>
          <w:color w:val="auto"/>
        </w:rPr>
      </w:pPr>
      <w:r>
        <w:rPr>
          <w:color w:val="auto"/>
        </w:rPr>
        <w:t>This means that the templates contain another useful function in intelliDivide, which simplifies your cutting process and, at the same time, enables even more efficient production processes.</w:t>
      </w:r>
    </w:p>
    <w:p w14:paraId="22BF49B8" w14:textId="77777777" w:rsidR="000D0D7A" w:rsidRDefault="000D0D7A" w:rsidP="003C2717">
      <w:pPr>
        <w:rPr>
          <w:color w:val="auto"/>
        </w:rPr>
      </w:pPr>
    </w:p>
    <w:p w14:paraId="0F519028" w14:textId="0462D030" w:rsidR="00F2656D" w:rsidRPr="003C2717" w:rsidRDefault="00D65A21" w:rsidP="003C2717">
      <w:pPr>
        <w:rPr>
          <w:color w:val="auto"/>
        </w:rPr>
      </w:pPr>
      <w:r>
        <w:br w:type="page"/>
      </w:r>
      <w:r>
        <w:lastRenderedPageBreak/>
        <w:t>Images</w:t>
      </w:r>
    </w:p>
    <w:p w14:paraId="0F519029" w14:textId="77777777" w:rsidR="00F2656D" w:rsidRDefault="00F2656D" w:rsidP="00F2656D">
      <w:pPr>
        <w:pStyle w:val="KeinLeerraum"/>
        <w:rPr>
          <w:b w:val="0"/>
        </w:rPr>
      </w:pPr>
      <w:r>
        <w:rPr>
          <w:b w:val="0"/>
        </w:rPr>
        <w:t>Image source: HOMAG Group AG</w:t>
      </w:r>
    </w:p>
    <w:p w14:paraId="0F51902A" w14:textId="77777777" w:rsidR="00F2656D" w:rsidRDefault="00F2656D" w:rsidP="00F2656D">
      <w:pPr>
        <w:pStyle w:val="KeinLeerraum"/>
        <w:rPr>
          <w:b w:val="0"/>
        </w:rPr>
      </w:pPr>
    </w:p>
    <w:p w14:paraId="0F51902B" w14:textId="47A486E7" w:rsidR="008547A0" w:rsidRDefault="003B3A51" w:rsidP="00F2656D">
      <w:pPr>
        <w:pStyle w:val="KeinLeerraum"/>
        <w:rPr>
          <w:b w:val="0"/>
        </w:rPr>
      </w:pPr>
      <w:r>
        <w:rPr>
          <w:b w:val="0"/>
          <w:noProof/>
        </w:rPr>
        <w:drawing>
          <wp:inline distT="0" distB="0" distL="0" distR="0" wp14:anchorId="0DD81859" wp14:editId="57A67F8A">
            <wp:extent cx="6151246" cy="3460030"/>
            <wp:effectExtent l="0" t="0" r="1905" b="7620"/>
            <wp:docPr id="5" name="Grafik 5" descr="Ein Bild, das Screenshot,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reenshot, Rechtec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55947" cy="3462674"/>
                    </a:xfrm>
                    <a:prstGeom prst="rect">
                      <a:avLst/>
                    </a:prstGeom>
                  </pic:spPr>
                </pic:pic>
              </a:graphicData>
            </a:graphic>
          </wp:inline>
        </w:drawing>
      </w:r>
    </w:p>
    <w:p w14:paraId="0F51902F" w14:textId="77777777" w:rsidR="00F2656D" w:rsidRPr="00F2656D" w:rsidRDefault="00F2656D" w:rsidP="00F2656D">
      <w:pPr>
        <w:pStyle w:val="KeinLeerraum"/>
        <w:rPr>
          <w:b w:val="0"/>
        </w:rPr>
      </w:pPr>
    </w:p>
    <w:p w14:paraId="737CBD6F" w14:textId="77777777" w:rsidR="00322253" w:rsidRDefault="00B57FAC" w:rsidP="00F2656D">
      <w:pPr>
        <w:pStyle w:val="Titel"/>
      </w:pPr>
      <w:r>
        <w:t xml:space="preserve">Image 1: </w:t>
      </w:r>
    </w:p>
    <w:p w14:paraId="0F519030" w14:textId="1D266892" w:rsidR="00B57FAC" w:rsidRPr="00322253" w:rsidRDefault="00C8381D" w:rsidP="00F2656D">
      <w:pPr>
        <w:pStyle w:val="Titel"/>
        <w:rPr>
          <w:b w:val="0"/>
          <w:bCs/>
        </w:rPr>
      </w:pPr>
      <w:r>
        <w:rPr>
          <w:b w:val="0"/>
        </w:rPr>
        <w:t>The fronts should have a continuous veneer pattern and must therefore lie next to each other in the cutting pattern during optimization, which is easy thanks to templates in intelliDivide.</w:t>
      </w:r>
    </w:p>
    <w:p w14:paraId="0F519031" w14:textId="4FB14017" w:rsidR="00B57FAC" w:rsidRPr="00F2656D" w:rsidRDefault="00B57FAC" w:rsidP="00F2656D">
      <w:pPr>
        <w:pStyle w:val="Titel"/>
        <w:rPr>
          <w:b w:val="0"/>
          <w:szCs w:val="22"/>
        </w:rPr>
      </w:pPr>
    </w:p>
    <w:p w14:paraId="0F519032" w14:textId="2E1BF314" w:rsidR="00B57FAC" w:rsidRPr="001234BA" w:rsidRDefault="003B3A51" w:rsidP="00F2656D">
      <w:pPr>
        <w:pStyle w:val="Titel"/>
      </w:pPr>
      <w:r>
        <w:rPr>
          <w:noProof/>
        </w:rPr>
        <w:lastRenderedPageBreak/>
        <w:drawing>
          <wp:inline distT="0" distB="0" distL="0" distR="0" wp14:anchorId="01491DDC" wp14:editId="05AEA0DA">
            <wp:extent cx="6120766" cy="3442886"/>
            <wp:effectExtent l="0" t="0" r="0" b="5715"/>
            <wp:docPr id="7" name="Grafik 7" descr="Ein Bild, das computer, Text, Büroausstatt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computer, Text, Büroausstattung,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31936" cy="3449169"/>
                    </a:xfrm>
                    <a:prstGeom prst="rect">
                      <a:avLst/>
                    </a:prstGeom>
                  </pic:spPr>
                </pic:pic>
              </a:graphicData>
            </a:graphic>
          </wp:inline>
        </w:drawing>
      </w:r>
    </w:p>
    <w:p w14:paraId="0F519033" w14:textId="77777777" w:rsidR="00B57FAC" w:rsidRPr="001234BA" w:rsidRDefault="00B57FAC" w:rsidP="00F2656D">
      <w:pPr>
        <w:pStyle w:val="Titel"/>
      </w:pPr>
    </w:p>
    <w:p w14:paraId="3AB86770" w14:textId="77777777" w:rsidR="00322253" w:rsidRDefault="003626E9" w:rsidP="00F2656D">
      <w:pPr>
        <w:pStyle w:val="Titel"/>
      </w:pPr>
      <w:r>
        <w:t>Image 2:</w:t>
      </w:r>
    </w:p>
    <w:p w14:paraId="0F519034" w14:textId="768CFBF3" w:rsidR="00B57FAC" w:rsidRDefault="00795401" w:rsidP="00F2656D">
      <w:pPr>
        <w:pStyle w:val="Titel"/>
        <w:rPr>
          <w:b w:val="0"/>
        </w:rPr>
      </w:pPr>
      <w:r>
        <w:rPr>
          <w:b w:val="0"/>
        </w:rPr>
        <w:t>With just one click, the component is assigned an exact position within the template.</w:t>
      </w:r>
    </w:p>
    <w:p w14:paraId="19AA91B1" w14:textId="3FA3E2E1" w:rsidR="003B3A51" w:rsidRDefault="003B3A51" w:rsidP="003B3A51"/>
    <w:p w14:paraId="0D43B8B1" w14:textId="77777777" w:rsidR="003B3A51" w:rsidRPr="003B3A51" w:rsidRDefault="003B3A51" w:rsidP="003B3A51"/>
    <w:p w14:paraId="0F519035" w14:textId="77777777" w:rsidR="00B57FAC" w:rsidRPr="001234BA" w:rsidRDefault="00B57FAC" w:rsidP="00F2656D">
      <w:pPr>
        <w:pStyle w:val="Titel"/>
      </w:pPr>
    </w:p>
    <w:p w14:paraId="0F519036" w14:textId="424FD9D8" w:rsidR="00B57FAC" w:rsidRPr="001234BA" w:rsidRDefault="003B3A51" w:rsidP="00F2656D">
      <w:pPr>
        <w:pStyle w:val="Titel"/>
      </w:pPr>
      <w:r>
        <w:rPr>
          <w:noProof/>
        </w:rPr>
        <w:lastRenderedPageBreak/>
        <w:drawing>
          <wp:inline distT="0" distB="0" distL="0" distR="0" wp14:anchorId="0C6508D1" wp14:editId="4162636C">
            <wp:extent cx="6088380" cy="3424669"/>
            <wp:effectExtent l="0" t="0" r="7620" b="4445"/>
            <wp:docPr id="9" name="Grafik 9"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Screenshot, Software, Computersymbol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98016" cy="3430089"/>
                    </a:xfrm>
                    <a:prstGeom prst="rect">
                      <a:avLst/>
                    </a:prstGeom>
                  </pic:spPr>
                </pic:pic>
              </a:graphicData>
            </a:graphic>
          </wp:inline>
        </w:drawing>
      </w:r>
    </w:p>
    <w:p w14:paraId="0F519037" w14:textId="77777777" w:rsidR="00B57FAC" w:rsidRDefault="00B57FAC" w:rsidP="00F2656D">
      <w:pPr>
        <w:pStyle w:val="Titel"/>
      </w:pPr>
    </w:p>
    <w:p w14:paraId="01930410" w14:textId="77777777" w:rsidR="00DF06E2" w:rsidRDefault="00322253" w:rsidP="00DF06E2">
      <w:pPr>
        <w:pStyle w:val="Titel"/>
      </w:pPr>
      <w:r>
        <w:t>Image 3:</w:t>
      </w:r>
    </w:p>
    <w:p w14:paraId="5CB8F956" w14:textId="0E23ECD5" w:rsidR="00322253" w:rsidRDefault="00DF06E2" w:rsidP="00DF06E2">
      <w:pPr>
        <w:pStyle w:val="Titel"/>
        <w:rPr>
          <w:b w:val="0"/>
          <w:bCs/>
        </w:rPr>
      </w:pPr>
      <w:r>
        <w:rPr>
          <w:b w:val="0"/>
        </w:rPr>
        <w:t>Integrated and clear preview of the template component with real dimensions</w:t>
      </w:r>
    </w:p>
    <w:p w14:paraId="71C9A92F" w14:textId="77777777" w:rsidR="00A21290" w:rsidRDefault="00A21290" w:rsidP="00A21290"/>
    <w:p w14:paraId="3AD448D9" w14:textId="77777777" w:rsidR="00A21290" w:rsidRPr="00A21290" w:rsidRDefault="00A21290" w:rsidP="00A21290"/>
    <w:p w14:paraId="0F519038" w14:textId="77777777" w:rsidR="00481597" w:rsidRDefault="00481597" w:rsidP="00F2656D">
      <w:pPr>
        <w:pStyle w:val="Titel"/>
        <w:pBdr>
          <w:bottom w:val="single" w:sz="6" w:space="1" w:color="auto"/>
        </w:pBdr>
      </w:pPr>
    </w:p>
    <w:p w14:paraId="0741D438" w14:textId="77777777" w:rsidR="00A21290" w:rsidRPr="00A21290" w:rsidRDefault="00A21290" w:rsidP="00A21290"/>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If you have any questions, please contact:</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proofErr w:type="spellStart"/>
      <w:r>
        <w:t>Homagstrasse</w:t>
      </w:r>
      <w:proofErr w:type="spellEnd"/>
      <w:r>
        <w:t xml:space="preserv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Germany</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pPr>
    </w:p>
    <w:p w14:paraId="0F519044" w14:textId="77777777" w:rsidR="00F2656D" w:rsidRPr="00226288" w:rsidRDefault="00F2656D" w:rsidP="008547A0">
      <w:pPr>
        <w:pStyle w:val="Untertitel"/>
      </w:pPr>
    </w:p>
    <w:p w14:paraId="0F519045" w14:textId="39DFD1C5" w:rsidR="00F12542" w:rsidRPr="00640964" w:rsidRDefault="00F12542" w:rsidP="008547A0">
      <w:pPr>
        <w:pStyle w:val="Untertitel"/>
        <w:rPr>
          <w:b/>
        </w:rPr>
      </w:pPr>
      <w:r>
        <w:rPr>
          <w:b/>
        </w:rPr>
        <w:t>Ms. 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Tel. +49 173 492 7083</w:t>
      </w:r>
    </w:p>
    <w:p w14:paraId="0F519049" w14:textId="4B078CB0" w:rsidR="00481597" w:rsidRPr="00226288" w:rsidRDefault="00226288" w:rsidP="008547A0">
      <w:pPr>
        <w:pStyle w:val="Untertitel"/>
      </w:pPr>
      <w:r>
        <w:t>dejana.stevic@homag.com</w:t>
      </w:r>
    </w:p>
    <w:sectPr w:rsidR="00481597" w:rsidRPr="00226288" w:rsidSect="00FE18D8">
      <w:headerReference w:type="default" r:id="rId14"/>
      <w:footerReference w:type="even" r:id="rId15"/>
      <w:footerReference w:type="defaul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B9ACB6" w14:textId="77777777" w:rsidR="00DF27CD" w:rsidRDefault="00DF27CD">
      <w:r>
        <w:separator/>
      </w:r>
    </w:p>
  </w:endnote>
  <w:endnote w:type="continuationSeparator" w:id="0">
    <w:p w14:paraId="48E08F24" w14:textId="77777777" w:rsidR="00DF27CD" w:rsidRDefault="00DF27CD">
      <w:r>
        <w:continuationSeparator/>
      </w:r>
    </w:p>
  </w:endnote>
  <w:endnote w:type="continuationNotice" w:id="1">
    <w:p w14:paraId="58525CC4" w14:textId="77777777" w:rsidR="00DF27CD" w:rsidRDefault="00DF27C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7"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A91B869"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2350E8" w14:textId="77777777" w:rsidR="00DF27CD" w:rsidRDefault="00DF27CD">
      <w:r>
        <w:separator/>
      </w:r>
    </w:p>
  </w:footnote>
  <w:footnote w:type="continuationSeparator" w:id="0">
    <w:p w14:paraId="75CA8469" w14:textId="77777777" w:rsidR="00DF27CD" w:rsidRDefault="00DF27CD">
      <w:r>
        <w:continuationSeparator/>
      </w:r>
    </w:p>
  </w:footnote>
  <w:footnote w:type="continuationNotice" w:id="1">
    <w:p w14:paraId="34527338" w14:textId="77777777" w:rsidR="00DF27CD" w:rsidRDefault="00DF27C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Press release</w:t>
    </w:r>
    <w:r>
      <w:rPr>
        <w:b/>
        <w:sz w:val="28"/>
      </w:rPr>
      <w:tab/>
    </w:r>
    <w:r>
      <w:rPr>
        <w:noProof/>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41DE216B" w:rsidR="00C74CDC" w:rsidRDefault="00817C61" w:rsidP="00913173">
          <w:pPr>
            <w:pStyle w:val="Kopfzeile"/>
            <w:widowControl/>
            <w:tabs>
              <w:tab w:val="clear" w:pos="1418"/>
              <w:tab w:val="clear" w:pos="1560"/>
            </w:tabs>
            <w:spacing w:after="0" w:line="240" w:lineRule="auto"/>
            <w:rPr>
              <w:sz w:val="18"/>
            </w:rPr>
          </w:pPr>
          <w:r>
            <w:rPr>
              <w:sz w:val="18"/>
            </w:rPr>
            <w:t>Digitalization</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2FCC77A"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6F1AC9">
            <w:rPr>
              <w:sz w:val="18"/>
            </w:rPr>
            <w:t>1</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6F1AC9">
            <w:rPr>
              <w:sz w:val="18"/>
            </w:rPr>
            <w:t>2</w:t>
          </w:r>
          <w:r w:rsidR="00C74CDC">
            <w:rPr>
              <w:sz w:val="18"/>
            </w:rPr>
            <w:fldChar w:fldCharType="end"/>
          </w:r>
        </w:p>
      </w:tc>
      <w:tc>
        <w:tcPr>
          <w:tcW w:w="3969" w:type="dxa"/>
        </w:tcPr>
        <w:p w14:paraId="0F519052" w14:textId="328E7A12"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October 2023</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1030D"/>
    <w:rsid w:val="00010C96"/>
    <w:rsid w:val="00017717"/>
    <w:rsid w:val="00021EB5"/>
    <w:rsid w:val="00024EE9"/>
    <w:rsid w:val="00027E33"/>
    <w:rsid w:val="00036035"/>
    <w:rsid w:val="000471D4"/>
    <w:rsid w:val="00050B38"/>
    <w:rsid w:val="000514C6"/>
    <w:rsid w:val="00052D54"/>
    <w:rsid w:val="0005422E"/>
    <w:rsid w:val="00056E2D"/>
    <w:rsid w:val="000626D3"/>
    <w:rsid w:val="00064DE4"/>
    <w:rsid w:val="00070D5B"/>
    <w:rsid w:val="00076EB8"/>
    <w:rsid w:val="00080779"/>
    <w:rsid w:val="0008097D"/>
    <w:rsid w:val="00086EC9"/>
    <w:rsid w:val="00087568"/>
    <w:rsid w:val="00095708"/>
    <w:rsid w:val="00096C05"/>
    <w:rsid w:val="00097FD0"/>
    <w:rsid w:val="000A3D20"/>
    <w:rsid w:val="000A70A5"/>
    <w:rsid w:val="000B016D"/>
    <w:rsid w:val="000B11E9"/>
    <w:rsid w:val="000B14B7"/>
    <w:rsid w:val="000B40DB"/>
    <w:rsid w:val="000D0D7A"/>
    <w:rsid w:val="000D1074"/>
    <w:rsid w:val="000D4EE9"/>
    <w:rsid w:val="000D5284"/>
    <w:rsid w:val="000D783B"/>
    <w:rsid w:val="000D7C49"/>
    <w:rsid w:val="000E13E2"/>
    <w:rsid w:val="000E323A"/>
    <w:rsid w:val="000E66EC"/>
    <w:rsid w:val="000E7539"/>
    <w:rsid w:val="000F536C"/>
    <w:rsid w:val="000F73C6"/>
    <w:rsid w:val="001009AB"/>
    <w:rsid w:val="00106960"/>
    <w:rsid w:val="00107F93"/>
    <w:rsid w:val="001133A3"/>
    <w:rsid w:val="001234BA"/>
    <w:rsid w:val="00132AB7"/>
    <w:rsid w:val="001346DA"/>
    <w:rsid w:val="00134F20"/>
    <w:rsid w:val="001379FB"/>
    <w:rsid w:val="00144DE4"/>
    <w:rsid w:val="00145628"/>
    <w:rsid w:val="00151ADC"/>
    <w:rsid w:val="001544C1"/>
    <w:rsid w:val="00170801"/>
    <w:rsid w:val="0017085E"/>
    <w:rsid w:val="00171A90"/>
    <w:rsid w:val="00173E23"/>
    <w:rsid w:val="00181328"/>
    <w:rsid w:val="00191B7B"/>
    <w:rsid w:val="001922F4"/>
    <w:rsid w:val="00197C90"/>
    <w:rsid w:val="001A6C44"/>
    <w:rsid w:val="001A735C"/>
    <w:rsid w:val="001A7968"/>
    <w:rsid w:val="001A7BC3"/>
    <w:rsid w:val="001C1F3B"/>
    <w:rsid w:val="001C3917"/>
    <w:rsid w:val="001D3CA4"/>
    <w:rsid w:val="001D52FA"/>
    <w:rsid w:val="001D5D86"/>
    <w:rsid w:val="001D7A81"/>
    <w:rsid w:val="001F23F5"/>
    <w:rsid w:val="001F5F23"/>
    <w:rsid w:val="001F6AB9"/>
    <w:rsid w:val="00205DE6"/>
    <w:rsid w:val="00213A46"/>
    <w:rsid w:val="00223FD2"/>
    <w:rsid w:val="00225849"/>
    <w:rsid w:val="00226288"/>
    <w:rsid w:val="0022697A"/>
    <w:rsid w:val="002502DE"/>
    <w:rsid w:val="002510AE"/>
    <w:rsid w:val="00254039"/>
    <w:rsid w:val="002560A1"/>
    <w:rsid w:val="002566D7"/>
    <w:rsid w:val="00257212"/>
    <w:rsid w:val="00257269"/>
    <w:rsid w:val="0026006A"/>
    <w:rsid w:val="00262EF5"/>
    <w:rsid w:val="00265B89"/>
    <w:rsid w:val="00272217"/>
    <w:rsid w:val="00274D1F"/>
    <w:rsid w:val="0027604E"/>
    <w:rsid w:val="00276C42"/>
    <w:rsid w:val="00290FE5"/>
    <w:rsid w:val="002A0418"/>
    <w:rsid w:val="002A19F6"/>
    <w:rsid w:val="002A557A"/>
    <w:rsid w:val="002B27B1"/>
    <w:rsid w:val="002B72BB"/>
    <w:rsid w:val="002C76B3"/>
    <w:rsid w:val="002D4060"/>
    <w:rsid w:val="002E0FF2"/>
    <w:rsid w:val="003014A3"/>
    <w:rsid w:val="00306F18"/>
    <w:rsid w:val="00307E4F"/>
    <w:rsid w:val="00311EBA"/>
    <w:rsid w:val="00321923"/>
    <w:rsid w:val="003220C3"/>
    <w:rsid w:val="00322253"/>
    <w:rsid w:val="003250B6"/>
    <w:rsid w:val="003323E2"/>
    <w:rsid w:val="00334373"/>
    <w:rsid w:val="00337934"/>
    <w:rsid w:val="00337DBC"/>
    <w:rsid w:val="003407DB"/>
    <w:rsid w:val="00342F62"/>
    <w:rsid w:val="0034367E"/>
    <w:rsid w:val="00346010"/>
    <w:rsid w:val="003463D1"/>
    <w:rsid w:val="00346702"/>
    <w:rsid w:val="00347EC3"/>
    <w:rsid w:val="00351017"/>
    <w:rsid w:val="00361C6C"/>
    <w:rsid w:val="003621AE"/>
    <w:rsid w:val="003626E9"/>
    <w:rsid w:val="00367548"/>
    <w:rsid w:val="00372451"/>
    <w:rsid w:val="00373F26"/>
    <w:rsid w:val="003804F3"/>
    <w:rsid w:val="0038347A"/>
    <w:rsid w:val="00383BB2"/>
    <w:rsid w:val="0039090D"/>
    <w:rsid w:val="003A0D46"/>
    <w:rsid w:val="003A464D"/>
    <w:rsid w:val="003B3A51"/>
    <w:rsid w:val="003B3FE9"/>
    <w:rsid w:val="003C2717"/>
    <w:rsid w:val="003D2130"/>
    <w:rsid w:val="003D7957"/>
    <w:rsid w:val="003E156C"/>
    <w:rsid w:val="003E1736"/>
    <w:rsid w:val="003E248D"/>
    <w:rsid w:val="003E3908"/>
    <w:rsid w:val="00401216"/>
    <w:rsid w:val="00403619"/>
    <w:rsid w:val="004102AB"/>
    <w:rsid w:val="004105D8"/>
    <w:rsid w:val="0041413E"/>
    <w:rsid w:val="00415449"/>
    <w:rsid w:val="00415721"/>
    <w:rsid w:val="00423AAE"/>
    <w:rsid w:val="004360E2"/>
    <w:rsid w:val="00436FD4"/>
    <w:rsid w:val="004401F4"/>
    <w:rsid w:val="004407DC"/>
    <w:rsid w:val="00443069"/>
    <w:rsid w:val="00445EF9"/>
    <w:rsid w:val="004605F6"/>
    <w:rsid w:val="0046535F"/>
    <w:rsid w:val="00465772"/>
    <w:rsid w:val="00467780"/>
    <w:rsid w:val="00481597"/>
    <w:rsid w:val="004817FB"/>
    <w:rsid w:val="00482D9A"/>
    <w:rsid w:val="004866E0"/>
    <w:rsid w:val="0048769E"/>
    <w:rsid w:val="00491561"/>
    <w:rsid w:val="00494E06"/>
    <w:rsid w:val="004A197B"/>
    <w:rsid w:val="004A1A37"/>
    <w:rsid w:val="004A2787"/>
    <w:rsid w:val="004A35DD"/>
    <w:rsid w:val="004A4AF6"/>
    <w:rsid w:val="004A68CC"/>
    <w:rsid w:val="004B1435"/>
    <w:rsid w:val="004B254B"/>
    <w:rsid w:val="004B61FD"/>
    <w:rsid w:val="004C5B99"/>
    <w:rsid w:val="004C5BFD"/>
    <w:rsid w:val="004D1ECA"/>
    <w:rsid w:val="004D445E"/>
    <w:rsid w:val="004D4482"/>
    <w:rsid w:val="004D5930"/>
    <w:rsid w:val="004E40C9"/>
    <w:rsid w:val="004F2A28"/>
    <w:rsid w:val="00500ED7"/>
    <w:rsid w:val="00513A4B"/>
    <w:rsid w:val="00515345"/>
    <w:rsid w:val="00520897"/>
    <w:rsid w:val="00527466"/>
    <w:rsid w:val="00530740"/>
    <w:rsid w:val="00537C82"/>
    <w:rsid w:val="0054012D"/>
    <w:rsid w:val="005475DE"/>
    <w:rsid w:val="00547750"/>
    <w:rsid w:val="0055235C"/>
    <w:rsid w:val="00570C27"/>
    <w:rsid w:val="00571251"/>
    <w:rsid w:val="0058077E"/>
    <w:rsid w:val="00582791"/>
    <w:rsid w:val="00584B3A"/>
    <w:rsid w:val="0058611D"/>
    <w:rsid w:val="0058634F"/>
    <w:rsid w:val="005A4D02"/>
    <w:rsid w:val="005A5380"/>
    <w:rsid w:val="005A7817"/>
    <w:rsid w:val="005B695B"/>
    <w:rsid w:val="005C2C76"/>
    <w:rsid w:val="005C623C"/>
    <w:rsid w:val="005D59E6"/>
    <w:rsid w:val="005E1DD1"/>
    <w:rsid w:val="005E61DC"/>
    <w:rsid w:val="005F022F"/>
    <w:rsid w:val="005F3F60"/>
    <w:rsid w:val="00601FCD"/>
    <w:rsid w:val="006143F9"/>
    <w:rsid w:val="00623204"/>
    <w:rsid w:val="00623E0C"/>
    <w:rsid w:val="00630EDC"/>
    <w:rsid w:val="00640964"/>
    <w:rsid w:val="00642AFB"/>
    <w:rsid w:val="006611ED"/>
    <w:rsid w:val="00664B8D"/>
    <w:rsid w:val="0066716B"/>
    <w:rsid w:val="00673F9F"/>
    <w:rsid w:val="00682173"/>
    <w:rsid w:val="00687E95"/>
    <w:rsid w:val="00693432"/>
    <w:rsid w:val="00697D14"/>
    <w:rsid w:val="006B7629"/>
    <w:rsid w:val="006B7667"/>
    <w:rsid w:val="006C15C6"/>
    <w:rsid w:val="006C43F5"/>
    <w:rsid w:val="006C56E0"/>
    <w:rsid w:val="006D2DAE"/>
    <w:rsid w:val="006D5941"/>
    <w:rsid w:val="006E1BAA"/>
    <w:rsid w:val="006F1125"/>
    <w:rsid w:val="006F1AC9"/>
    <w:rsid w:val="0070039B"/>
    <w:rsid w:val="00711B0D"/>
    <w:rsid w:val="00713AAF"/>
    <w:rsid w:val="007143F9"/>
    <w:rsid w:val="007247C3"/>
    <w:rsid w:val="00735FDB"/>
    <w:rsid w:val="00737128"/>
    <w:rsid w:val="00742CE2"/>
    <w:rsid w:val="0076147E"/>
    <w:rsid w:val="00770368"/>
    <w:rsid w:val="00772706"/>
    <w:rsid w:val="00772DEF"/>
    <w:rsid w:val="00772ED8"/>
    <w:rsid w:val="00774ABF"/>
    <w:rsid w:val="007858B2"/>
    <w:rsid w:val="00795401"/>
    <w:rsid w:val="0079664A"/>
    <w:rsid w:val="007A23F8"/>
    <w:rsid w:val="007A4850"/>
    <w:rsid w:val="007A4EF3"/>
    <w:rsid w:val="007A6DD7"/>
    <w:rsid w:val="007B0121"/>
    <w:rsid w:val="007B1239"/>
    <w:rsid w:val="007F0D37"/>
    <w:rsid w:val="007F6708"/>
    <w:rsid w:val="007F727D"/>
    <w:rsid w:val="007F7E9B"/>
    <w:rsid w:val="008030A6"/>
    <w:rsid w:val="008039EF"/>
    <w:rsid w:val="008039F8"/>
    <w:rsid w:val="008051FD"/>
    <w:rsid w:val="00807C59"/>
    <w:rsid w:val="008129E7"/>
    <w:rsid w:val="00817C61"/>
    <w:rsid w:val="00820DF0"/>
    <w:rsid w:val="008250FF"/>
    <w:rsid w:val="00826135"/>
    <w:rsid w:val="0084303F"/>
    <w:rsid w:val="008461E1"/>
    <w:rsid w:val="008465DD"/>
    <w:rsid w:val="0085010B"/>
    <w:rsid w:val="0085032A"/>
    <w:rsid w:val="008547A0"/>
    <w:rsid w:val="0085572D"/>
    <w:rsid w:val="00865E11"/>
    <w:rsid w:val="00890F93"/>
    <w:rsid w:val="00891766"/>
    <w:rsid w:val="008A71BC"/>
    <w:rsid w:val="008B0565"/>
    <w:rsid w:val="008B07C0"/>
    <w:rsid w:val="008B0AC7"/>
    <w:rsid w:val="008B1F51"/>
    <w:rsid w:val="008C0447"/>
    <w:rsid w:val="008C2356"/>
    <w:rsid w:val="008E54E7"/>
    <w:rsid w:val="009051A1"/>
    <w:rsid w:val="00912D59"/>
    <w:rsid w:val="00916B13"/>
    <w:rsid w:val="009178FE"/>
    <w:rsid w:val="00920D02"/>
    <w:rsid w:val="00922A7E"/>
    <w:rsid w:val="00923B8E"/>
    <w:rsid w:val="0093011B"/>
    <w:rsid w:val="009368F5"/>
    <w:rsid w:val="00936AE8"/>
    <w:rsid w:val="00943181"/>
    <w:rsid w:val="00944CAE"/>
    <w:rsid w:val="00944EEB"/>
    <w:rsid w:val="009479AC"/>
    <w:rsid w:val="00954D3E"/>
    <w:rsid w:val="009550FC"/>
    <w:rsid w:val="00956624"/>
    <w:rsid w:val="00966894"/>
    <w:rsid w:val="00974510"/>
    <w:rsid w:val="0097733B"/>
    <w:rsid w:val="00980645"/>
    <w:rsid w:val="009A1B07"/>
    <w:rsid w:val="009A2071"/>
    <w:rsid w:val="009A4FA6"/>
    <w:rsid w:val="009B5773"/>
    <w:rsid w:val="009B70A2"/>
    <w:rsid w:val="009C58AA"/>
    <w:rsid w:val="009C73C6"/>
    <w:rsid w:val="009D7BC0"/>
    <w:rsid w:val="009E15B5"/>
    <w:rsid w:val="009E1B64"/>
    <w:rsid w:val="009E57CE"/>
    <w:rsid w:val="009F06A0"/>
    <w:rsid w:val="009F50FD"/>
    <w:rsid w:val="009F6228"/>
    <w:rsid w:val="00A039C0"/>
    <w:rsid w:val="00A04D46"/>
    <w:rsid w:val="00A13CD6"/>
    <w:rsid w:val="00A15C08"/>
    <w:rsid w:val="00A16171"/>
    <w:rsid w:val="00A21290"/>
    <w:rsid w:val="00A23141"/>
    <w:rsid w:val="00A24BCC"/>
    <w:rsid w:val="00A30C16"/>
    <w:rsid w:val="00A37AC4"/>
    <w:rsid w:val="00A45A06"/>
    <w:rsid w:val="00A4759B"/>
    <w:rsid w:val="00A4770F"/>
    <w:rsid w:val="00A5108C"/>
    <w:rsid w:val="00A60BAC"/>
    <w:rsid w:val="00A7235B"/>
    <w:rsid w:val="00A73446"/>
    <w:rsid w:val="00A73AAF"/>
    <w:rsid w:val="00A73BB4"/>
    <w:rsid w:val="00A743F2"/>
    <w:rsid w:val="00A904AA"/>
    <w:rsid w:val="00A912D9"/>
    <w:rsid w:val="00A9766B"/>
    <w:rsid w:val="00AA1B50"/>
    <w:rsid w:val="00AA3FF1"/>
    <w:rsid w:val="00AB73AA"/>
    <w:rsid w:val="00AC0A7D"/>
    <w:rsid w:val="00AC2D76"/>
    <w:rsid w:val="00AC5464"/>
    <w:rsid w:val="00AC62FB"/>
    <w:rsid w:val="00AD017F"/>
    <w:rsid w:val="00AD0C1C"/>
    <w:rsid w:val="00AD69E4"/>
    <w:rsid w:val="00AD7894"/>
    <w:rsid w:val="00AE3F08"/>
    <w:rsid w:val="00AF3D8F"/>
    <w:rsid w:val="00B000DB"/>
    <w:rsid w:val="00B0470F"/>
    <w:rsid w:val="00B10596"/>
    <w:rsid w:val="00B11863"/>
    <w:rsid w:val="00B11E91"/>
    <w:rsid w:val="00B12B84"/>
    <w:rsid w:val="00B14358"/>
    <w:rsid w:val="00B16A61"/>
    <w:rsid w:val="00B24895"/>
    <w:rsid w:val="00B24E1B"/>
    <w:rsid w:val="00B26BD3"/>
    <w:rsid w:val="00B30F66"/>
    <w:rsid w:val="00B31EF7"/>
    <w:rsid w:val="00B33160"/>
    <w:rsid w:val="00B34F99"/>
    <w:rsid w:val="00B378F6"/>
    <w:rsid w:val="00B42D2F"/>
    <w:rsid w:val="00B431A0"/>
    <w:rsid w:val="00B47E74"/>
    <w:rsid w:val="00B50536"/>
    <w:rsid w:val="00B541B8"/>
    <w:rsid w:val="00B549D7"/>
    <w:rsid w:val="00B57FAC"/>
    <w:rsid w:val="00B712A9"/>
    <w:rsid w:val="00B74DE5"/>
    <w:rsid w:val="00B82412"/>
    <w:rsid w:val="00B8324A"/>
    <w:rsid w:val="00B86675"/>
    <w:rsid w:val="00B87872"/>
    <w:rsid w:val="00B973A0"/>
    <w:rsid w:val="00BA1058"/>
    <w:rsid w:val="00BA3C3F"/>
    <w:rsid w:val="00BA4F38"/>
    <w:rsid w:val="00BA5251"/>
    <w:rsid w:val="00BA6E56"/>
    <w:rsid w:val="00BA7DFC"/>
    <w:rsid w:val="00BC0E64"/>
    <w:rsid w:val="00BC229D"/>
    <w:rsid w:val="00BE7099"/>
    <w:rsid w:val="00BF1F0F"/>
    <w:rsid w:val="00BF46E5"/>
    <w:rsid w:val="00BF4B30"/>
    <w:rsid w:val="00BF5A37"/>
    <w:rsid w:val="00C07052"/>
    <w:rsid w:val="00C10053"/>
    <w:rsid w:val="00C16716"/>
    <w:rsid w:val="00C17557"/>
    <w:rsid w:val="00C22021"/>
    <w:rsid w:val="00C30B58"/>
    <w:rsid w:val="00C329E6"/>
    <w:rsid w:val="00C45AD8"/>
    <w:rsid w:val="00C4707A"/>
    <w:rsid w:val="00C471B7"/>
    <w:rsid w:val="00C500F4"/>
    <w:rsid w:val="00C50F2D"/>
    <w:rsid w:val="00C60AA7"/>
    <w:rsid w:val="00C61C2E"/>
    <w:rsid w:val="00C61E6B"/>
    <w:rsid w:val="00C64040"/>
    <w:rsid w:val="00C65530"/>
    <w:rsid w:val="00C65E7B"/>
    <w:rsid w:val="00C716BA"/>
    <w:rsid w:val="00C74CDC"/>
    <w:rsid w:val="00C75D10"/>
    <w:rsid w:val="00C8381D"/>
    <w:rsid w:val="00C96136"/>
    <w:rsid w:val="00C977D0"/>
    <w:rsid w:val="00CA00A9"/>
    <w:rsid w:val="00CA298D"/>
    <w:rsid w:val="00CA500B"/>
    <w:rsid w:val="00CA5C1C"/>
    <w:rsid w:val="00CA7CC5"/>
    <w:rsid w:val="00CB1588"/>
    <w:rsid w:val="00CB6C41"/>
    <w:rsid w:val="00CC1847"/>
    <w:rsid w:val="00CC7717"/>
    <w:rsid w:val="00CD1E96"/>
    <w:rsid w:val="00CD24E3"/>
    <w:rsid w:val="00CD666F"/>
    <w:rsid w:val="00CF53B4"/>
    <w:rsid w:val="00CF622D"/>
    <w:rsid w:val="00D0150A"/>
    <w:rsid w:val="00D043C0"/>
    <w:rsid w:val="00D05F12"/>
    <w:rsid w:val="00D071E6"/>
    <w:rsid w:val="00D113BA"/>
    <w:rsid w:val="00D22B32"/>
    <w:rsid w:val="00D25FF0"/>
    <w:rsid w:val="00D322E6"/>
    <w:rsid w:val="00D32EF9"/>
    <w:rsid w:val="00D40674"/>
    <w:rsid w:val="00D470F3"/>
    <w:rsid w:val="00D50588"/>
    <w:rsid w:val="00D5447C"/>
    <w:rsid w:val="00D559C7"/>
    <w:rsid w:val="00D5794E"/>
    <w:rsid w:val="00D613B6"/>
    <w:rsid w:val="00D65A21"/>
    <w:rsid w:val="00D6715E"/>
    <w:rsid w:val="00D673AD"/>
    <w:rsid w:val="00D70851"/>
    <w:rsid w:val="00D72330"/>
    <w:rsid w:val="00D743CB"/>
    <w:rsid w:val="00D87355"/>
    <w:rsid w:val="00D87D19"/>
    <w:rsid w:val="00D915A1"/>
    <w:rsid w:val="00DA3508"/>
    <w:rsid w:val="00DA3870"/>
    <w:rsid w:val="00DA7ADD"/>
    <w:rsid w:val="00DB707F"/>
    <w:rsid w:val="00DB79AD"/>
    <w:rsid w:val="00DC6FFA"/>
    <w:rsid w:val="00DD063D"/>
    <w:rsid w:val="00DD53F4"/>
    <w:rsid w:val="00DE114A"/>
    <w:rsid w:val="00DF06E2"/>
    <w:rsid w:val="00DF27CD"/>
    <w:rsid w:val="00DF2A9D"/>
    <w:rsid w:val="00DF44C3"/>
    <w:rsid w:val="00E01E61"/>
    <w:rsid w:val="00E02084"/>
    <w:rsid w:val="00E15622"/>
    <w:rsid w:val="00E16955"/>
    <w:rsid w:val="00E235AA"/>
    <w:rsid w:val="00E24340"/>
    <w:rsid w:val="00E36539"/>
    <w:rsid w:val="00E400D2"/>
    <w:rsid w:val="00E45AEF"/>
    <w:rsid w:val="00E471E2"/>
    <w:rsid w:val="00E4780C"/>
    <w:rsid w:val="00E52E3E"/>
    <w:rsid w:val="00E54363"/>
    <w:rsid w:val="00E566FB"/>
    <w:rsid w:val="00E7070B"/>
    <w:rsid w:val="00E73F88"/>
    <w:rsid w:val="00E76F39"/>
    <w:rsid w:val="00E8630D"/>
    <w:rsid w:val="00E93B4F"/>
    <w:rsid w:val="00E9603D"/>
    <w:rsid w:val="00EA085C"/>
    <w:rsid w:val="00EA1AEB"/>
    <w:rsid w:val="00EA3D1C"/>
    <w:rsid w:val="00EA6393"/>
    <w:rsid w:val="00EA73C6"/>
    <w:rsid w:val="00EB6F7B"/>
    <w:rsid w:val="00ED4A65"/>
    <w:rsid w:val="00EE1F4F"/>
    <w:rsid w:val="00EE5B89"/>
    <w:rsid w:val="00EF0A98"/>
    <w:rsid w:val="00EF1C30"/>
    <w:rsid w:val="00F05208"/>
    <w:rsid w:val="00F06CA2"/>
    <w:rsid w:val="00F1207D"/>
    <w:rsid w:val="00F12542"/>
    <w:rsid w:val="00F15722"/>
    <w:rsid w:val="00F23A94"/>
    <w:rsid w:val="00F2656D"/>
    <w:rsid w:val="00F26FBF"/>
    <w:rsid w:val="00F314D7"/>
    <w:rsid w:val="00F366BF"/>
    <w:rsid w:val="00F40048"/>
    <w:rsid w:val="00F42DDE"/>
    <w:rsid w:val="00F51C03"/>
    <w:rsid w:val="00F73A4F"/>
    <w:rsid w:val="00F8324D"/>
    <w:rsid w:val="00F8560C"/>
    <w:rsid w:val="00F9125E"/>
    <w:rsid w:val="00F928ED"/>
    <w:rsid w:val="00FA23C1"/>
    <w:rsid w:val="00FB0E9C"/>
    <w:rsid w:val="00FB1313"/>
    <w:rsid w:val="00FB6D7C"/>
    <w:rsid w:val="00FC3C73"/>
    <w:rsid w:val="00FD0252"/>
    <w:rsid w:val="00FD2D54"/>
    <w:rsid w:val="00FD4191"/>
    <w:rsid w:val="00FE0E8B"/>
    <w:rsid w:val="00FE18D8"/>
    <w:rsid w:val="00FF0A5D"/>
    <w:rsid w:val="00FF1422"/>
    <w:rsid w:val="00FF2918"/>
    <w:rsid w:val="00FF7B03"/>
    <w:rsid w:val="31A35FB9"/>
    <w:rsid w:val="7474D24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F366BF"/>
    <w:rPr>
      <w:sz w:val="16"/>
      <w:szCs w:val="16"/>
    </w:rPr>
  </w:style>
  <w:style w:type="paragraph" w:styleId="Kommentartext">
    <w:name w:val="annotation text"/>
    <w:basedOn w:val="Standard"/>
    <w:link w:val="KommentartextZchn"/>
    <w:uiPriority w:val="99"/>
    <w:unhideWhenUsed/>
    <w:rsid w:val="00F366BF"/>
    <w:pPr>
      <w:spacing w:line="240" w:lineRule="auto"/>
    </w:pPr>
    <w:rPr>
      <w:sz w:val="20"/>
    </w:rPr>
  </w:style>
  <w:style w:type="character" w:customStyle="1" w:styleId="KommentartextZchn">
    <w:name w:val="Kommentartext Zchn"/>
    <w:basedOn w:val="Absatz-Standardschriftart"/>
    <w:link w:val="Kommentartext"/>
    <w:uiPriority w:val="99"/>
    <w:rsid w:val="00F366BF"/>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F366BF"/>
    <w:rPr>
      <w:b/>
      <w:bCs/>
    </w:rPr>
  </w:style>
  <w:style w:type="character" w:customStyle="1" w:styleId="KommentarthemaZchn">
    <w:name w:val="Kommentarthema Zchn"/>
    <w:basedOn w:val="KommentartextZchn"/>
    <w:link w:val="Kommentarthema"/>
    <w:uiPriority w:val="99"/>
    <w:semiHidden/>
    <w:rsid w:val="00F366BF"/>
    <w:rPr>
      <w:rFonts w:ascii="Arial" w:hAnsi="Arial"/>
      <w:b/>
      <w:bCs/>
      <w:color w:val="000000" w:themeColor="text1"/>
    </w:rPr>
  </w:style>
  <w:style w:type="character" w:styleId="Erwhnung">
    <w:name w:val="Mention"/>
    <w:basedOn w:val="Absatz-Standardschriftart"/>
    <w:uiPriority w:val="99"/>
    <w:unhideWhenUsed/>
    <w:rsid w:val="001A735C"/>
    <w:rPr>
      <w:color w:val="2B579A"/>
      <w:shd w:val="clear" w:color="auto" w:fill="E1DFDD"/>
    </w:rPr>
  </w:style>
  <w:style w:type="paragraph" w:styleId="berarbeitung">
    <w:name w:val="Revision"/>
    <w:hidden/>
    <w:uiPriority w:val="99"/>
    <w:semiHidden/>
    <w:rsid w:val="008B0565"/>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35710086-011E-4305-B783-7D83CD77D7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4.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476</Words>
  <Characters>3006</Characters>
  <Application>Microsoft Office Word</Application>
  <DocSecurity>0</DocSecurity>
  <Lines>25</Lines>
  <Paragraphs>6</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3476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Stevic, Dejana</cp:lastModifiedBy>
  <cp:revision>232</cp:revision>
  <cp:lastPrinted>2023-10-05T09:50:00Z</cp:lastPrinted>
  <dcterms:created xsi:type="dcterms:W3CDTF">2023-10-04T07:38:00Z</dcterms:created>
  <dcterms:modified xsi:type="dcterms:W3CDTF">2023-10-23T07:34:00Z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